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4F" w:rsidRDefault="008F2D4F" w:rsidP="00AC272F">
      <w:pPr>
        <w:pStyle w:val="Nagwek1"/>
        <w:numPr>
          <w:ilvl w:val="0"/>
          <w:numId w:val="0"/>
        </w:numPr>
        <w:jc w:val="both"/>
        <w:rPr>
          <w:rFonts w:ascii="Calibri" w:hAnsi="Calibri"/>
          <w:sz w:val="28"/>
          <w:szCs w:val="28"/>
        </w:rPr>
      </w:pPr>
    </w:p>
    <w:p w:rsidR="00FE1DF3" w:rsidRPr="000D42A9" w:rsidRDefault="003D090B" w:rsidP="00FE1DF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0D42A9">
        <w:rPr>
          <w:rFonts w:eastAsia="Times New Roman" w:cs="Times New Roman"/>
          <w:b/>
          <w:bCs/>
          <w:sz w:val="28"/>
          <w:szCs w:val="28"/>
        </w:rPr>
        <w:t>Regulamin rekrut</w:t>
      </w:r>
      <w:r w:rsidR="00FE1597" w:rsidRPr="000D42A9">
        <w:rPr>
          <w:rFonts w:eastAsia="Times New Roman" w:cs="Times New Roman"/>
          <w:b/>
          <w:bCs/>
          <w:sz w:val="28"/>
          <w:szCs w:val="28"/>
        </w:rPr>
        <w:t>acji i uczestnictwa w projekcie</w:t>
      </w:r>
    </w:p>
    <w:p w:rsidR="00FE1DF3" w:rsidRPr="000D42A9" w:rsidRDefault="00FE1DF3" w:rsidP="00FE1D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D42A9">
        <w:rPr>
          <w:rFonts w:eastAsia="Times New Roman" w:cs="Times New Roman"/>
          <w:b/>
          <w:bCs/>
          <w:sz w:val="28"/>
          <w:szCs w:val="28"/>
        </w:rPr>
        <w:t xml:space="preserve">pn. </w:t>
      </w:r>
      <w:r w:rsidRPr="000D42A9">
        <w:rPr>
          <w:rFonts w:cs="Calibri"/>
          <w:b/>
          <w:sz w:val="28"/>
          <w:szCs w:val="28"/>
        </w:rPr>
        <w:t>„</w:t>
      </w:r>
      <w:r w:rsidR="000D42A9" w:rsidRPr="000D42A9">
        <w:rPr>
          <w:rFonts w:cstheme="minorHAnsi"/>
          <w:b/>
          <w:bCs/>
          <w:sz w:val="28"/>
          <w:szCs w:val="28"/>
        </w:rPr>
        <w:t>Poprawa jakości opieki przedszkolnej na terenie Miasta i Gminy Chodecz</w:t>
      </w:r>
      <w:r w:rsidRPr="000D42A9">
        <w:rPr>
          <w:rFonts w:cs="Calibri"/>
          <w:b/>
          <w:sz w:val="28"/>
          <w:szCs w:val="28"/>
        </w:rPr>
        <w:t xml:space="preserve">” </w:t>
      </w:r>
      <w:bookmarkStart w:id="0" w:name="_Hlk81947011"/>
      <w:r w:rsidRPr="000D42A9">
        <w:rPr>
          <w:rFonts w:ascii="Calibri" w:hAnsi="Calibri" w:cs="Arial"/>
          <w:b/>
          <w:sz w:val="28"/>
          <w:szCs w:val="28"/>
        </w:rPr>
        <w:t xml:space="preserve">nr </w:t>
      </w:r>
      <w:r w:rsidRPr="000D42A9">
        <w:rPr>
          <w:rFonts w:eastAsiaTheme="minorHAnsi" w:cstheme="minorHAnsi"/>
          <w:b/>
          <w:sz w:val="28"/>
          <w:szCs w:val="28"/>
          <w:lang w:eastAsia="en-US"/>
        </w:rPr>
        <w:t xml:space="preserve"> </w:t>
      </w:r>
      <w:r w:rsidR="000D42A9" w:rsidRPr="000D42A9">
        <w:rPr>
          <w:rFonts w:cstheme="minorHAnsi"/>
          <w:b/>
          <w:color w:val="000000"/>
          <w:sz w:val="28"/>
          <w:szCs w:val="28"/>
        </w:rPr>
        <w:t xml:space="preserve">FEKP.08.10-IZ.00-0004/24 </w:t>
      </w:r>
      <w:r w:rsidRPr="000D42A9">
        <w:rPr>
          <w:rFonts w:ascii="Calibri" w:hAnsi="Calibri"/>
          <w:b/>
          <w:sz w:val="28"/>
          <w:szCs w:val="28"/>
        </w:rPr>
        <w:t>realizowan</w:t>
      </w:r>
      <w:r w:rsidR="000D42A9" w:rsidRPr="000D42A9">
        <w:rPr>
          <w:rFonts w:ascii="Calibri" w:hAnsi="Calibri"/>
          <w:b/>
          <w:sz w:val="28"/>
          <w:szCs w:val="28"/>
        </w:rPr>
        <w:t>ego</w:t>
      </w:r>
      <w:r w:rsidRPr="000D42A9">
        <w:rPr>
          <w:rFonts w:ascii="Calibri" w:hAnsi="Calibri"/>
          <w:b/>
          <w:sz w:val="28"/>
          <w:szCs w:val="28"/>
        </w:rPr>
        <w:t xml:space="preserve"> przez Miasto i Gminę Chodecz w ramach </w:t>
      </w:r>
      <w:r w:rsidR="000D42A9" w:rsidRPr="000D42A9">
        <w:rPr>
          <w:rFonts w:cstheme="minorHAnsi"/>
          <w:b/>
          <w:sz w:val="28"/>
          <w:szCs w:val="28"/>
        </w:rPr>
        <w:t>programu Fundusze Europejskie dla Kujaw i Pomorza 2021-2027</w:t>
      </w:r>
      <w:r w:rsidRPr="000D42A9">
        <w:rPr>
          <w:b/>
          <w:sz w:val="28"/>
          <w:szCs w:val="28"/>
        </w:rPr>
        <w:t xml:space="preserve"> </w:t>
      </w:r>
      <w:r w:rsidRPr="000D42A9">
        <w:rPr>
          <w:rFonts w:ascii="Calibri" w:hAnsi="Calibri"/>
          <w:b/>
          <w:sz w:val="28"/>
          <w:szCs w:val="28"/>
        </w:rPr>
        <w:t>współfinansowan</w:t>
      </w:r>
      <w:r w:rsidR="000D42A9" w:rsidRPr="000D42A9">
        <w:rPr>
          <w:rFonts w:ascii="Calibri" w:hAnsi="Calibri"/>
          <w:b/>
          <w:sz w:val="28"/>
          <w:szCs w:val="28"/>
        </w:rPr>
        <w:t>ego</w:t>
      </w:r>
      <w:r w:rsidRPr="000D42A9">
        <w:rPr>
          <w:rFonts w:ascii="Calibri" w:hAnsi="Calibri"/>
          <w:b/>
          <w:sz w:val="28"/>
          <w:szCs w:val="28"/>
        </w:rPr>
        <w:t xml:space="preserve"> ze środków </w:t>
      </w:r>
      <w:bookmarkEnd w:id="0"/>
      <w:r w:rsidR="00FE54B1">
        <w:rPr>
          <w:rFonts w:ascii="Calibri" w:hAnsi="Calibri"/>
          <w:b/>
          <w:sz w:val="28"/>
          <w:szCs w:val="28"/>
        </w:rPr>
        <w:t>EFS+</w:t>
      </w:r>
    </w:p>
    <w:p w:rsidR="003D090B" w:rsidRDefault="003D090B" w:rsidP="00AC272F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F654DC" w:rsidRPr="00B44292" w:rsidRDefault="00F654DC" w:rsidP="00AC27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</w:rPr>
      </w:pPr>
    </w:p>
    <w:p w:rsidR="00F654DC" w:rsidRPr="00B44292" w:rsidRDefault="00F654DC" w:rsidP="00F654DC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B44292">
        <w:rPr>
          <w:rFonts w:asciiTheme="minorHAnsi" w:hAnsiTheme="minorHAnsi" w:cstheme="minorHAnsi"/>
          <w:b/>
          <w:bCs/>
        </w:rPr>
        <w:t>§ 1.</w:t>
      </w:r>
    </w:p>
    <w:p w:rsidR="00F654DC" w:rsidRDefault="00F654DC" w:rsidP="00F654DC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44292">
        <w:rPr>
          <w:rFonts w:asciiTheme="minorHAnsi" w:hAnsiTheme="minorHAnsi" w:cstheme="minorHAnsi"/>
          <w:b/>
          <w:bCs/>
        </w:rPr>
        <w:t>Słownik pojęć</w:t>
      </w:r>
    </w:p>
    <w:p w:rsidR="005504FA" w:rsidRPr="00B44292" w:rsidRDefault="005504FA" w:rsidP="00F654DC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F654DC" w:rsidRPr="00B44292" w:rsidRDefault="00F654DC" w:rsidP="00F654D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B44292">
        <w:rPr>
          <w:rFonts w:asciiTheme="minorHAnsi" w:hAnsiTheme="minorHAnsi" w:cstheme="minorHAnsi"/>
        </w:rPr>
        <w:t>Użyte dalej w regulaminie określenia oznaczają:</w:t>
      </w:r>
    </w:p>
    <w:p w:rsidR="00F654DC" w:rsidRDefault="00F654DC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B44292">
        <w:rPr>
          <w:rFonts w:cstheme="minorHAnsi"/>
          <w:b/>
        </w:rPr>
        <w:t>Projekt</w:t>
      </w:r>
      <w:r w:rsidRPr="00B44292">
        <w:rPr>
          <w:rFonts w:cstheme="minorHAnsi"/>
        </w:rPr>
        <w:t xml:space="preserve"> – „</w:t>
      </w:r>
      <w:r w:rsidRPr="00B44292">
        <w:rPr>
          <w:rFonts w:cstheme="minorHAnsi"/>
          <w:bCs/>
        </w:rPr>
        <w:t>Poprawa jakości opieki przedszkolnej na terenie Miasta i Gminy Chodecz</w:t>
      </w:r>
      <w:r w:rsidRPr="00B44292">
        <w:rPr>
          <w:rFonts w:cstheme="minorHAnsi"/>
        </w:rPr>
        <w:t xml:space="preserve">” nr </w:t>
      </w:r>
      <w:r w:rsidRPr="00B44292">
        <w:rPr>
          <w:rFonts w:eastAsiaTheme="minorHAnsi" w:cstheme="minorHAnsi"/>
          <w:lang w:eastAsia="en-US"/>
        </w:rPr>
        <w:t xml:space="preserve"> </w:t>
      </w:r>
      <w:r w:rsidRPr="00B44292">
        <w:rPr>
          <w:rFonts w:cstheme="minorHAnsi"/>
          <w:color w:val="000000"/>
        </w:rPr>
        <w:t xml:space="preserve">FEKP.08.10-IZ.00-0004/24 </w:t>
      </w:r>
      <w:r w:rsidRPr="00B44292">
        <w:rPr>
          <w:rFonts w:cstheme="minorHAnsi"/>
        </w:rPr>
        <w:t>realizowanego przez Miasto i Gminę Chodecz w ramach programu Fundusze Europejskie dla Kujaw i Pomorza 2021-2027, współfinansowanego ze środków Unii Europejskiej</w:t>
      </w:r>
      <w:r w:rsidR="00B44292" w:rsidRPr="00B44292">
        <w:rPr>
          <w:rFonts w:cstheme="minorHAnsi"/>
        </w:rPr>
        <w:t xml:space="preserve"> w ramach EFS+</w:t>
      </w:r>
      <w:r w:rsidRPr="00B44292">
        <w:rPr>
          <w:rFonts w:cstheme="minorHAnsi"/>
        </w:rPr>
        <w:t>;</w:t>
      </w:r>
    </w:p>
    <w:p w:rsidR="00F654DC" w:rsidRPr="00B44292" w:rsidRDefault="00F654DC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B44292">
        <w:rPr>
          <w:rFonts w:cstheme="minorHAnsi"/>
          <w:b/>
        </w:rPr>
        <w:t>Realizator projektu</w:t>
      </w:r>
      <w:r w:rsidRPr="00B44292">
        <w:rPr>
          <w:rFonts w:cstheme="minorHAnsi"/>
        </w:rPr>
        <w:t xml:space="preserve">: </w:t>
      </w:r>
      <w:r w:rsidR="00872777" w:rsidRPr="002908CC">
        <w:rPr>
          <w:rFonts w:eastAsia="Times New Roman" w:cstheme="minorHAnsi"/>
        </w:rPr>
        <w:t>Miasto i Gmina Chodecz</w:t>
      </w:r>
      <w:r w:rsidR="00872777">
        <w:rPr>
          <w:rFonts w:eastAsia="Times New Roman" w:cstheme="minorHAnsi"/>
        </w:rPr>
        <w:t>, ul. Kaliska 2, 87-860 Chodecz;</w:t>
      </w:r>
    </w:p>
    <w:p w:rsidR="00F654DC" w:rsidRPr="00B44292" w:rsidRDefault="00F654DC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B44292">
        <w:rPr>
          <w:rFonts w:cstheme="minorHAnsi"/>
          <w:b/>
        </w:rPr>
        <w:t>Biuro projektu</w:t>
      </w:r>
      <w:r w:rsidRPr="00B44292">
        <w:rPr>
          <w:rFonts w:cstheme="minorHAnsi"/>
        </w:rPr>
        <w:t xml:space="preserve"> – Urząd Miast i Gminy Chodecz, ul. Kaliska 2, pokój nr 17A;</w:t>
      </w:r>
    </w:p>
    <w:p w:rsidR="00F654DC" w:rsidRPr="00B44292" w:rsidRDefault="00F654DC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B44292">
        <w:rPr>
          <w:rFonts w:cstheme="minorHAnsi"/>
          <w:b/>
        </w:rPr>
        <w:t>Strona internetowa realizatora projektu</w:t>
      </w:r>
      <w:r w:rsidRPr="00B44292">
        <w:rPr>
          <w:rFonts w:cstheme="minorHAnsi"/>
        </w:rPr>
        <w:t xml:space="preserve"> – </w:t>
      </w:r>
      <w:hyperlink r:id="rId7" w:history="1">
        <w:r w:rsidR="00B44292" w:rsidRPr="00B44292">
          <w:rPr>
            <w:rStyle w:val="Hipercze"/>
            <w:rFonts w:cstheme="minorHAnsi"/>
          </w:rPr>
          <w:t>https://przedszkole.chodecz.pl/</w:t>
        </w:r>
      </w:hyperlink>
      <w:r w:rsidR="00B44292" w:rsidRPr="00B44292">
        <w:rPr>
          <w:rFonts w:cstheme="minorHAnsi"/>
        </w:rPr>
        <w:t xml:space="preserve">, </w:t>
      </w:r>
      <w:hyperlink r:id="rId8" w:history="1">
        <w:r w:rsidRPr="00B44292">
          <w:rPr>
            <w:rStyle w:val="Hipercze"/>
            <w:rFonts w:cstheme="minorHAnsi"/>
          </w:rPr>
          <w:t>www.chodecz.pl</w:t>
        </w:r>
      </w:hyperlink>
      <w:r w:rsidRPr="00B44292">
        <w:rPr>
          <w:rFonts w:cstheme="minorHAnsi"/>
        </w:rPr>
        <w:t xml:space="preserve"> </w:t>
      </w:r>
    </w:p>
    <w:p w:rsidR="00F654DC" w:rsidRPr="00B44292" w:rsidRDefault="00F654DC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B44292">
        <w:rPr>
          <w:rFonts w:cstheme="minorHAnsi"/>
          <w:b/>
        </w:rPr>
        <w:t>Kandydat/ka</w:t>
      </w:r>
      <w:r w:rsidRPr="00B44292">
        <w:rPr>
          <w:rFonts w:cstheme="minorHAnsi"/>
        </w:rPr>
        <w:t xml:space="preserve"> – osoba ubiegająca się o zakwalifikowanie do udziału w projekcie na podstawie zasad określonych w regulaminie;</w:t>
      </w:r>
    </w:p>
    <w:p w:rsidR="00F654DC" w:rsidRPr="00B44292" w:rsidRDefault="00F654DC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B44292">
        <w:rPr>
          <w:rFonts w:cstheme="minorHAnsi"/>
          <w:b/>
        </w:rPr>
        <w:t>Uczestnik/uczestniczka</w:t>
      </w:r>
      <w:r w:rsidR="00B44292" w:rsidRPr="00B44292">
        <w:rPr>
          <w:rFonts w:cstheme="minorHAnsi"/>
          <w:b/>
        </w:rPr>
        <w:t xml:space="preserve"> </w:t>
      </w:r>
      <w:r w:rsidRPr="00B44292">
        <w:rPr>
          <w:rFonts w:cstheme="minorHAnsi"/>
        </w:rPr>
        <w:t>– osoba zakwalifikowana do udziału w projekcie bezpośrednio korzystająca z udzielonego wsparcia;</w:t>
      </w:r>
    </w:p>
    <w:p w:rsidR="00F654DC" w:rsidRPr="007076B3" w:rsidRDefault="00F654DC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B44292">
        <w:rPr>
          <w:rFonts w:cstheme="minorHAnsi"/>
          <w:b/>
        </w:rPr>
        <w:t>Regulamin</w:t>
      </w:r>
      <w:r w:rsidRPr="00B44292">
        <w:rPr>
          <w:rFonts w:cstheme="minorHAnsi"/>
        </w:rPr>
        <w:t xml:space="preserve"> – Regulamin rekrutacji i uczestnictwa w projekcie pn. </w:t>
      </w:r>
      <w:r w:rsidRPr="00B44292">
        <w:rPr>
          <w:rFonts w:cstheme="minorHAnsi"/>
          <w:shd w:val="clear" w:color="auto" w:fill="FFFFFF"/>
        </w:rPr>
        <w:t>,,</w:t>
      </w:r>
      <w:r w:rsidR="00B44292" w:rsidRPr="00B44292">
        <w:rPr>
          <w:rFonts w:cstheme="minorHAnsi"/>
          <w:bCs/>
        </w:rPr>
        <w:t xml:space="preserve"> Poprawa jakości opieki przedszkolnej na terenie Miasta i Gminy Chodecz”</w:t>
      </w:r>
      <w:r w:rsidRPr="00B44292">
        <w:rPr>
          <w:rFonts w:cstheme="minorHAnsi"/>
          <w:shd w:val="clear" w:color="auto" w:fill="FFFFFF"/>
        </w:rPr>
        <w:t>.</w:t>
      </w:r>
    </w:p>
    <w:p w:rsidR="007076B3" w:rsidRPr="007076B3" w:rsidRDefault="007076B3" w:rsidP="00BA22DA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Zes</w:t>
      </w:r>
      <w:r w:rsidRPr="007076B3">
        <w:rPr>
          <w:rFonts w:cstheme="minorHAnsi"/>
          <w:b/>
        </w:rPr>
        <w:t>pół Rekrutacyjny –</w:t>
      </w:r>
      <w:r w:rsidRPr="007076B3">
        <w:rPr>
          <w:rFonts w:cstheme="minorHAnsi"/>
        </w:rPr>
        <w:t xml:space="preserve">  powołany przez Burmistrza Chodcza </w:t>
      </w:r>
      <w:r w:rsidRPr="007076B3">
        <w:rPr>
          <w:rFonts w:eastAsiaTheme="minorHAnsi" w:cstheme="minorHAnsi"/>
          <w:lang w:eastAsia="en-US"/>
        </w:rPr>
        <w:t>w składzie:</w:t>
      </w:r>
    </w:p>
    <w:p w:rsidR="007076B3" w:rsidRPr="007076B3" w:rsidRDefault="007076B3" w:rsidP="00BA22D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Dyrektor Przedszkola Samorządowego w Chodczu,</w:t>
      </w:r>
    </w:p>
    <w:p w:rsidR="00F654DC" w:rsidRDefault="00C51874" w:rsidP="00BA22D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K</w:t>
      </w:r>
      <w:r w:rsidR="007076B3" w:rsidRPr="007076B3">
        <w:rPr>
          <w:rFonts w:eastAsiaTheme="minorHAnsi" w:cstheme="minorHAnsi"/>
          <w:lang w:eastAsia="en-US"/>
        </w:rPr>
        <w:t xml:space="preserve">ierownik </w:t>
      </w:r>
      <w:r>
        <w:rPr>
          <w:rFonts w:eastAsiaTheme="minorHAnsi" w:cstheme="minorHAnsi"/>
          <w:lang w:eastAsia="en-US"/>
        </w:rPr>
        <w:t>P</w:t>
      </w:r>
      <w:r w:rsidR="007076B3" w:rsidRPr="007076B3">
        <w:rPr>
          <w:rFonts w:eastAsiaTheme="minorHAnsi" w:cstheme="minorHAnsi"/>
          <w:lang w:eastAsia="en-US"/>
        </w:rPr>
        <w:t>rojektu.</w:t>
      </w:r>
    </w:p>
    <w:p w:rsidR="00677342" w:rsidRPr="00677342" w:rsidRDefault="00677342" w:rsidP="00677342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:rsidR="003D090B" w:rsidRDefault="003D090B" w:rsidP="00677342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677342">
        <w:rPr>
          <w:rFonts w:eastAsia="Times New Roman" w:cstheme="minorHAnsi"/>
          <w:b/>
          <w:bCs/>
        </w:rPr>
        <w:t xml:space="preserve">§ </w:t>
      </w:r>
      <w:r w:rsidR="00B44292" w:rsidRPr="00677342">
        <w:rPr>
          <w:rFonts w:eastAsia="Times New Roman" w:cstheme="minorHAnsi"/>
          <w:b/>
          <w:bCs/>
        </w:rPr>
        <w:t>2.</w:t>
      </w:r>
      <w:r w:rsidRPr="00677342">
        <w:rPr>
          <w:rFonts w:eastAsia="Times New Roman" w:cstheme="minorHAnsi"/>
          <w:b/>
          <w:bCs/>
        </w:rPr>
        <w:br/>
        <w:t>Informacje ogólne</w:t>
      </w:r>
    </w:p>
    <w:p w:rsidR="005504FA" w:rsidRPr="00677342" w:rsidRDefault="005504FA" w:rsidP="00677342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B44292" w:rsidRPr="00677342" w:rsidRDefault="00B44292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</w:rPr>
        <w:t>Regulamin określa zasady rekrutacji i uczestnictwa w projekcie, a w szczególności kryteria kwalifikacyjne oraz zasady przyjmowania zgłoszeń uczestników/uczestniczek.</w:t>
      </w:r>
      <w:bookmarkStart w:id="1" w:name="_Hlk81947092"/>
    </w:p>
    <w:p w:rsidR="00B44292" w:rsidRPr="00677342" w:rsidRDefault="008574B1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</w:rPr>
        <w:t xml:space="preserve">Celem projektu jest wspieranie równego dostępu do dobrej jakości edukacji przedszkolnej i opieki nad dzieckiem oraz kształcenia i uczenia się dorosłych - przedstawicieli kadry merytorycznej Przedszkola Samorządowego w Chodczu. </w:t>
      </w:r>
    </w:p>
    <w:p w:rsidR="00B44292" w:rsidRPr="00677342" w:rsidRDefault="008574B1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</w:rPr>
        <w:t xml:space="preserve">Projekt skierowany jest do 40 dzieci w wieku przedszkolnym (20K, 20M), 5 przedstawicieli kadry OWP (5K). </w:t>
      </w:r>
    </w:p>
    <w:p w:rsidR="00B44292" w:rsidRPr="00677342" w:rsidRDefault="00B44292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</w:rPr>
        <w:t>W ramach projektu zrealizowane zostaną zadania:</w:t>
      </w:r>
    </w:p>
    <w:p w:rsidR="00B44292" w:rsidRPr="00677342" w:rsidRDefault="007076B3" w:rsidP="00BA22D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 xml:space="preserve">Zadanie 1. </w:t>
      </w:r>
      <w:r w:rsidR="00B44292" w:rsidRPr="00677342">
        <w:rPr>
          <w:rFonts w:cstheme="minorHAnsi"/>
        </w:rPr>
        <w:t>Dodatkowa oferta edukacyjna - zajęcia w dni robocze (typ 2):</w:t>
      </w:r>
    </w:p>
    <w:p w:rsidR="00B44292" w:rsidRPr="00677342" w:rsidRDefault="007076B3" w:rsidP="00BA22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>„</w:t>
      </w:r>
      <w:r w:rsidR="00B44292" w:rsidRPr="00677342">
        <w:rPr>
          <w:rFonts w:cstheme="minorHAnsi"/>
        </w:rPr>
        <w:t>Mali architekci – zajęcia rozwijające umiejętności konstrukcyjne oraz pracy zespołowej</w:t>
      </w:r>
      <w:r w:rsidRPr="00677342">
        <w:rPr>
          <w:rFonts w:cstheme="minorHAnsi"/>
        </w:rPr>
        <w:t>”</w:t>
      </w:r>
      <w:r w:rsidR="00B44292" w:rsidRPr="00677342">
        <w:rPr>
          <w:rFonts w:cstheme="minorHAnsi"/>
        </w:rPr>
        <w:t>,</w:t>
      </w:r>
    </w:p>
    <w:p w:rsidR="00B44292" w:rsidRPr="00677342" w:rsidRDefault="007076B3" w:rsidP="00BA22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>„</w:t>
      </w:r>
      <w:r w:rsidR="00B44292" w:rsidRPr="00677342">
        <w:rPr>
          <w:rFonts w:cstheme="minorHAnsi"/>
        </w:rPr>
        <w:t>Z Chodcza w wielki świat – zajęcia rozwijające kompetencje kluczowe ze szczególnym uwzględnieniem kompetencji językowych w tym z języka obcego</w:t>
      </w:r>
      <w:r w:rsidRPr="00677342">
        <w:rPr>
          <w:rFonts w:cstheme="minorHAnsi"/>
        </w:rPr>
        <w:t>”</w:t>
      </w:r>
      <w:r w:rsidR="00B44292" w:rsidRPr="00677342">
        <w:rPr>
          <w:rFonts w:cstheme="minorHAnsi"/>
        </w:rPr>
        <w:t>,</w:t>
      </w:r>
    </w:p>
    <w:p w:rsidR="00B44292" w:rsidRPr="00677342" w:rsidRDefault="007076B3" w:rsidP="00BA22D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 xml:space="preserve">Zadanie 2. </w:t>
      </w:r>
      <w:r w:rsidR="00B44292" w:rsidRPr="00677342">
        <w:rPr>
          <w:rFonts w:cstheme="minorHAnsi"/>
        </w:rPr>
        <w:t>Dodatkowa oferta edukacyjna – zajęcia warsztatowe (typ 2):</w:t>
      </w:r>
    </w:p>
    <w:p w:rsidR="00B44292" w:rsidRPr="00677342" w:rsidRDefault="007076B3" w:rsidP="00BA22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>„</w:t>
      </w:r>
      <w:r w:rsidR="00B44292" w:rsidRPr="00677342">
        <w:rPr>
          <w:rFonts w:cstheme="minorHAnsi"/>
        </w:rPr>
        <w:t>Tu mieszkam, uczę się i rozwijam – zajęcia rozwijające zdolności artystyczne</w:t>
      </w:r>
      <w:r w:rsidRPr="00677342">
        <w:rPr>
          <w:rFonts w:cstheme="minorHAnsi"/>
        </w:rPr>
        <w:t>”</w:t>
      </w:r>
      <w:r w:rsidR="00B44292" w:rsidRPr="00677342">
        <w:rPr>
          <w:rFonts w:cstheme="minorHAnsi"/>
        </w:rPr>
        <w:t>,</w:t>
      </w:r>
    </w:p>
    <w:p w:rsidR="00B44292" w:rsidRPr="00677342" w:rsidRDefault="007076B3" w:rsidP="00BA22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>„</w:t>
      </w:r>
      <w:r w:rsidR="00B44292" w:rsidRPr="00677342">
        <w:rPr>
          <w:rFonts w:cstheme="minorHAnsi"/>
        </w:rPr>
        <w:t>Smaki natury</w:t>
      </w:r>
      <w:r w:rsidRPr="00677342">
        <w:rPr>
          <w:rFonts w:cstheme="minorHAnsi"/>
        </w:rPr>
        <w:t>”</w:t>
      </w:r>
      <w:r w:rsidR="00B44292" w:rsidRPr="00677342">
        <w:rPr>
          <w:rFonts w:cstheme="minorHAnsi"/>
        </w:rPr>
        <w:t>,</w:t>
      </w:r>
    </w:p>
    <w:p w:rsidR="00B44292" w:rsidRPr="00677342" w:rsidRDefault="007076B3" w:rsidP="00BA22D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 xml:space="preserve">Zadanie 3. </w:t>
      </w:r>
      <w:r w:rsidR="00B44292" w:rsidRPr="00677342">
        <w:rPr>
          <w:rFonts w:cstheme="minorHAnsi"/>
        </w:rPr>
        <w:t>Dodatkowa oferta specjalistyczna (typ 2):</w:t>
      </w:r>
    </w:p>
    <w:p w:rsidR="00B44292" w:rsidRPr="00677342" w:rsidRDefault="007076B3" w:rsidP="00BA22D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lastRenderedPageBreak/>
        <w:t>„</w:t>
      </w:r>
      <w:r w:rsidR="00B44292" w:rsidRPr="00677342">
        <w:rPr>
          <w:rFonts w:cstheme="minorHAnsi"/>
        </w:rPr>
        <w:t>Pięknie mówię - zajęcia rozwijające umiejętność komunikowania się</w:t>
      </w:r>
      <w:r w:rsidRPr="00677342">
        <w:rPr>
          <w:rFonts w:cstheme="minorHAnsi"/>
        </w:rPr>
        <w:t>”</w:t>
      </w:r>
      <w:r w:rsidR="00B44292" w:rsidRPr="00677342">
        <w:rPr>
          <w:rFonts w:cstheme="minorHAnsi"/>
        </w:rPr>
        <w:t>,</w:t>
      </w:r>
    </w:p>
    <w:p w:rsidR="00B44292" w:rsidRPr="00677342" w:rsidRDefault="007076B3" w:rsidP="00BA22D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>„</w:t>
      </w:r>
      <w:r w:rsidR="00B44292" w:rsidRPr="00677342">
        <w:rPr>
          <w:rFonts w:cstheme="minorHAnsi"/>
        </w:rPr>
        <w:t>Sprawna główka – sprawna nóżka – zajęcia wspomagania rozwoju z elementami integracji sensorycznej</w:t>
      </w:r>
      <w:r w:rsidRPr="00677342">
        <w:rPr>
          <w:rFonts w:cstheme="minorHAnsi"/>
        </w:rPr>
        <w:t>”</w:t>
      </w:r>
      <w:r w:rsidR="00B44292" w:rsidRPr="00677342">
        <w:rPr>
          <w:rFonts w:cstheme="minorHAnsi"/>
        </w:rPr>
        <w:t xml:space="preserve">. </w:t>
      </w:r>
    </w:p>
    <w:p w:rsidR="00B44292" w:rsidRPr="00677342" w:rsidRDefault="00B44292" w:rsidP="006773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>W ramach zadania zaplanowano zatrudnienie asystenta dziecka z niepełnosprawnością.</w:t>
      </w:r>
    </w:p>
    <w:p w:rsidR="00B44292" w:rsidRPr="00677342" w:rsidRDefault="00B44292" w:rsidP="00BA22D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>Podniesienie kompetencji i kwalifikacji kadry OWP (typ 4) - wsparcie nauczycieli OWP w zakresie: treningu umiejętności społecznych, terapii integracji sensorycznej oraz wczesnego wspomagania rozwoju dzieci (poprzez szkolenia i studia podyplomowe).</w:t>
      </w:r>
    </w:p>
    <w:p w:rsidR="00B44292" w:rsidRPr="00677342" w:rsidRDefault="00B44292" w:rsidP="0067734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677342">
        <w:rPr>
          <w:rFonts w:cstheme="minorHAnsi"/>
        </w:rPr>
        <w:t xml:space="preserve">W ramach projektu zostanie zakupione wyposażenie, pomoce dydaktyczne i zabawki, które są niezbędne do realizacji zaplanowanych zajęć dodatkowych oraz poprawią jakość warunków nauczania w Przedszkolu Samorządowym w Chodczu. </w:t>
      </w:r>
    </w:p>
    <w:p w:rsidR="00B44292" w:rsidRPr="00677342" w:rsidRDefault="00B44292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</w:rPr>
        <w:t>Okres realizacji projektu: od 01.08.2024 r. do 28.02.2026 r.</w:t>
      </w:r>
    </w:p>
    <w:p w:rsidR="00B44292" w:rsidRPr="00677342" w:rsidRDefault="00B44292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  <w:color w:val="000000"/>
        </w:rPr>
        <w:t xml:space="preserve">Realizowane działania odbywać się będą w Przedszkolu Samorządowym w Chodczu. </w:t>
      </w:r>
    </w:p>
    <w:p w:rsidR="00B44292" w:rsidRPr="00677342" w:rsidRDefault="00B44292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</w:rPr>
        <w:t>Udział w zajęciach realizowanych w ramach projektu jest bezpłatny.</w:t>
      </w:r>
    </w:p>
    <w:p w:rsidR="00EB0536" w:rsidRPr="00677342" w:rsidRDefault="00B44292" w:rsidP="00BA22D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342">
        <w:rPr>
          <w:rFonts w:asciiTheme="minorHAnsi" w:hAnsiTheme="minorHAnsi" w:cstheme="minorHAnsi"/>
        </w:rPr>
        <w:t>Wszystkie informacje dotyczące realizacji projektu są dostępne na stronie internetowej realizatora projektu.</w:t>
      </w:r>
      <w:bookmarkEnd w:id="1"/>
    </w:p>
    <w:p w:rsidR="00101F01" w:rsidRPr="00BD16BE" w:rsidRDefault="00101F01" w:rsidP="009A494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01F01" w:rsidRDefault="00101F01" w:rsidP="009A4949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B44292">
        <w:rPr>
          <w:rFonts w:eastAsia="Times New Roman" w:cstheme="minorHAnsi"/>
          <w:b/>
          <w:bCs/>
        </w:rPr>
        <w:t>§ 3</w:t>
      </w:r>
      <w:r w:rsidR="00B44292">
        <w:rPr>
          <w:rFonts w:eastAsia="Times New Roman" w:cstheme="minorHAnsi"/>
          <w:b/>
          <w:bCs/>
        </w:rPr>
        <w:t>.</w:t>
      </w:r>
      <w:r w:rsidRPr="00B44292">
        <w:rPr>
          <w:rFonts w:eastAsia="Times New Roman" w:cstheme="minorHAnsi"/>
          <w:b/>
          <w:bCs/>
        </w:rPr>
        <w:br/>
        <w:t>Zasady rekrutacji i kwalifikacji uczestników</w:t>
      </w:r>
    </w:p>
    <w:p w:rsidR="005504FA" w:rsidRPr="00B44292" w:rsidRDefault="005504FA" w:rsidP="009A4949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B44292" w:rsidRPr="007076B3" w:rsidRDefault="00B44292" w:rsidP="00BA22DA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76B3">
        <w:rPr>
          <w:rFonts w:asciiTheme="minorHAnsi" w:hAnsiTheme="minorHAnsi" w:cstheme="minorHAnsi"/>
        </w:rPr>
        <w:t>Projekt jest skierowany bezpośrednio do dzieci w wieku przedszkolnym mieszkających w rozumieniu Kodeksu Cywilnego lub uczących się na terenie województwa kujawsko-pomorskiego.</w:t>
      </w:r>
    </w:p>
    <w:p w:rsidR="007076B3" w:rsidRPr="007076B3" w:rsidRDefault="00B44292" w:rsidP="00BA22DA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76B3">
        <w:rPr>
          <w:rFonts w:asciiTheme="minorHAnsi" w:hAnsiTheme="minorHAnsi" w:cstheme="minorHAnsi"/>
        </w:rPr>
        <w:t xml:space="preserve">Uczestnikiem projektu może być osoba, która, zgłosiła chęć udziału w projekcie poprzez złożenie poprawnie wypełnionego </w:t>
      </w:r>
      <w:r w:rsidRPr="007076B3">
        <w:rPr>
          <w:rFonts w:asciiTheme="minorHAnsi" w:hAnsiTheme="minorHAnsi" w:cstheme="minorHAnsi"/>
          <w:i/>
        </w:rPr>
        <w:t xml:space="preserve">formularza zgłoszeniowego </w:t>
      </w:r>
      <w:r w:rsidRPr="007076B3">
        <w:rPr>
          <w:rFonts w:asciiTheme="minorHAnsi" w:hAnsiTheme="minorHAnsi" w:cstheme="minorHAnsi"/>
        </w:rPr>
        <w:t xml:space="preserve">wraz z oświadczeniami i niezbędnymi załącznikami. W przypadku osób niepełnoletnich, dokumenty rekrutacyjne podpisuje opiekun prawny </w:t>
      </w:r>
      <w:r w:rsidR="00677342">
        <w:rPr>
          <w:rFonts w:asciiTheme="minorHAnsi" w:hAnsiTheme="minorHAnsi" w:cstheme="minorHAnsi"/>
        </w:rPr>
        <w:t>uczestnika projektu (</w:t>
      </w:r>
      <w:r w:rsidRPr="007076B3">
        <w:rPr>
          <w:rFonts w:asciiTheme="minorHAnsi" w:hAnsiTheme="minorHAnsi" w:cstheme="minorHAnsi"/>
        </w:rPr>
        <w:t>dziecka</w:t>
      </w:r>
      <w:r w:rsidR="00677342">
        <w:rPr>
          <w:rFonts w:asciiTheme="minorHAnsi" w:hAnsiTheme="minorHAnsi" w:cstheme="minorHAnsi"/>
        </w:rPr>
        <w:t>)</w:t>
      </w:r>
      <w:r w:rsidRPr="007076B3">
        <w:rPr>
          <w:rFonts w:asciiTheme="minorHAnsi" w:hAnsiTheme="minorHAnsi" w:cstheme="minorHAnsi"/>
        </w:rPr>
        <w:t>.</w:t>
      </w:r>
    </w:p>
    <w:p w:rsidR="007076B3" w:rsidRPr="007076B3" w:rsidRDefault="007076B3" w:rsidP="00BA22DA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076B3">
        <w:rPr>
          <w:rFonts w:asciiTheme="minorHAnsi" w:eastAsiaTheme="minorHAnsi" w:hAnsiTheme="minorHAnsi" w:cstheme="minorHAnsi"/>
          <w:lang w:eastAsia="en-US"/>
        </w:rPr>
        <w:t>Rekrutację przeprowadza Zespół Rekrutacyjny.</w:t>
      </w:r>
    </w:p>
    <w:p w:rsidR="00B44292" w:rsidRPr="007076B3" w:rsidRDefault="007076B3" w:rsidP="00BA22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</w:rPr>
      </w:pPr>
      <w:r w:rsidRPr="007076B3">
        <w:rPr>
          <w:rFonts w:eastAsia="Times New Roman" w:cstheme="minorHAnsi"/>
        </w:rPr>
        <w:t>W ramach niniejszej rekrutacji, obowiązywać będą następujące kryteria wyboru:</w:t>
      </w:r>
    </w:p>
    <w:p w:rsidR="007076B3" w:rsidRPr="007076B3" w:rsidRDefault="007076B3" w:rsidP="00BA22D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obligatoryjne (0/1):</w:t>
      </w:r>
    </w:p>
    <w:p w:rsidR="007076B3" w:rsidRPr="007076B3" w:rsidRDefault="007076B3" w:rsidP="00BA22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dzieci w wieku przedszkolnym mieszkające w rozumieniu KC lub uczące się na terenie województwa kujawsko-pomorskiego,</w:t>
      </w:r>
    </w:p>
    <w:p w:rsidR="007076B3" w:rsidRPr="007076B3" w:rsidRDefault="007076B3" w:rsidP="00BA22D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premiujące (punktowe):</w:t>
      </w:r>
    </w:p>
    <w:p w:rsidR="007076B3" w:rsidRPr="007076B3" w:rsidRDefault="007076B3" w:rsidP="00BA22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 xml:space="preserve">preferowane osoby z terenu </w:t>
      </w:r>
      <w:proofErr w:type="spellStart"/>
      <w:r w:rsidRPr="007076B3">
        <w:rPr>
          <w:rFonts w:eastAsiaTheme="minorHAnsi" w:cstheme="minorHAnsi"/>
          <w:lang w:eastAsia="en-US"/>
        </w:rPr>
        <w:t>MiG</w:t>
      </w:r>
      <w:proofErr w:type="spellEnd"/>
      <w:r w:rsidRPr="007076B3">
        <w:rPr>
          <w:rFonts w:eastAsiaTheme="minorHAnsi" w:cstheme="minorHAnsi"/>
          <w:lang w:eastAsia="en-US"/>
        </w:rPr>
        <w:t xml:space="preserve"> Chodecz – 10 pkt,</w:t>
      </w:r>
    </w:p>
    <w:p w:rsidR="007076B3" w:rsidRPr="007076B3" w:rsidRDefault="007076B3" w:rsidP="00BA22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A. specjalistyczna oferta edukacyjna (zadanie 3) - preferowane:</w:t>
      </w:r>
    </w:p>
    <w:p w:rsidR="007076B3" w:rsidRPr="007076B3" w:rsidRDefault="007076B3" w:rsidP="00BA22D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dzieci z opinią Poradni Psychologiczno-Pedagogicznej z zakresu wczesnego wspomagania rozwoju – 10 pkt.,</w:t>
      </w:r>
    </w:p>
    <w:p w:rsidR="007076B3" w:rsidRPr="007076B3" w:rsidRDefault="007076B3" w:rsidP="00BA22D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dzieci z opinią Poradni Psychologiczno-Pedagogicznej z zaleceniem terapii logopedycznej, terapii SI i innych lub na podstawie diagnozy pedagogicznej wychowawcy – 10 pkt.</w:t>
      </w:r>
    </w:p>
    <w:p w:rsidR="007076B3" w:rsidRPr="007076B3" w:rsidRDefault="007076B3" w:rsidP="00BA2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B. „</w:t>
      </w:r>
      <w:r w:rsidRPr="007076B3">
        <w:rPr>
          <w:rFonts w:cstheme="minorHAnsi"/>
        </w:rPr>
        <w:t>Mali architekci – zajęcia rozwijające umiejętności konstrukcyjne oraz pracy zespołowej</w:t>
      </w:r>
      <w:r w:rsidRPr="007076B3">
        <w:rPr>
          <w:rFonts w:eastAsiaTheme="minorHAnsi" w:cstheme="minorHAnsi"/>
          <w:lang w:eastAsia="en-US"/>
        </w:rPr>
        <w:t>” (zadanie 1) - preferowane:</w:t>
      </w:r>
    </w:p>
    <w:p w:rsidR="007076B3" w:rsidRPr="007076B3" w:rsidRDefault="007076B3" w:rsidP="00BA22D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dzieci, których oboje rodziców pracuje – 10 pkt.,</w:t>
      </w:r>
    </w:p>
    <w:p w:rsidR="007076B3" w:rsidRPr="007076B3" w:rsidRDefault="007076B3" w:rsidP="00BA2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C. zajęcia warsztatowe (zadanie 2):</w:t>
      </w:r>
    </w:p>
    <w:p w:rsidR="007076B3" w:rsidRPr="007076B3" w:rsidRDefault="007076B3" w:rsidP="00BA22D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076B3">
        <w:rPr>
          <w:rFonts w:eastAsiaTheme="minorHAnsi" w:cstheme="minorHAnsi"/>
          <w:lang w:eastAsia="en-US"/>
        </w:rPr>
        <w:t>dzieci w wieku 5-6 lat – 10 pkt.,</w:t>
      </w:r>
    </w:p>
    <w:p w:rsidR="007076B3" w:rsidRPr="006C70FF" w:rsidRDefault="007076B3" w:rsidP="00BA22D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 w:rsidRPr="006C70FF">
        <w:rPr>
          <w:rFonts w:eastAsiaTheme="minorHAnsi" w:cstheme="minorHAnsi"/>
          <w:lang w:eastAsia="en-US"/>
        </w:rPr>
        <w:t>D. pozostałe – kolejność zgłoszeń.</w:t>
      </w:r>
    </w:p>
    <w:p w:rsidR="006C70FF" w:rsidRPr="006C70FF" w:rsidRDefault="006C70FF" w:rsidP="00BA22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Weryfikacja spełnienia ww. kryteriów przeprowadzona będzie na podstawie dokumentów:</w:t>
      </w:r>
    </w:p>
    <w:p w:rsidR="006C70FF" w:rsidRPr="006C70FF" w:rsidRDefault="006C70FF" w:rsidP="00BA22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potwierdzających spełnienie kryteria obligatoryjne:</w:t>
      </w:r>
    </w:p>
    <w:p w:rsidR="00D60C95" w:rsidRDefault="006C70FF" w:rsidP="00BA22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zaświadczenie potwierdzające objęcie dziecka wychowaniem przedszkolnym</w:t>
      </w:r>
      <w:r w:rsidR="00D60C95">
        <w:rPr>
          <w:rFonts w:eastAsiaTheme="minorHAnsi" w:cstheme="minorHAnsi"/>
          <w:lang w:eastAsia="en-US"/>
        </w:rPr>
        <w:t xml:space="preserve"> /</w:t>
      </w:r>
      <w:r w:rsidRPr="006C70FF">
        <w:rPr>
          <w:rFonts w:eastAsiaTheme="minorHAnsi" w:cstheme="minorHAnsi"/>
          <w:lang w:eastAsia="en-US"/>
        </w:rPr>
        <w:t xml:space="preserve"> dokument potwierdzający wiek dziecka; </w:t>
      </w:r>
    </w:p>
    <w:p w:rsidR="00D60C95" w:rsidRDefault="00D60C95" w:rsidP="00D60C9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oraz</w:t>
      </w:r>
    </w:p>
    <w:p w:rsidR="006C70FF" w:rsidRPr="006C70FF" w:rsidRDefault="006C70FF" w:rsidP="00BA22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lastRenderedPageBreak/>
        <w:t xml:space="preserve">kopie dokumentów zobowiązaniowych wystawionych na rodzica/rodziców/opiekunów prawnych, z którymi dziecko zamieszkuje – np. decyzje </w:t>
      </w:r>
      <w:proofErr w:type="spellStart"/>
      <w:r w:rsidRPr="006C70FF">
        <w:rPr>
          <w:rFonts w:eastAsiaTheme="minorHAnsi" w:cstheme="minorHAnsi"/>
          <w:lang w:eastAsia="en-US"/>
        </w:rPr>
        <w:t>ws</w:t>
      </w:r>
      <w:proofErr w:type="spellEnd"/>
      <w:r w:rsidRPr="006C70FF">
        <w:rPr>
          <w:rFonts w:eastAsiaTheme="minorHAnsi" w:cstheme="minorHAnsi"/>
          <w:lang w:eastAsia="en-US"/>
        </w:rPr>
        <w:t>. wymiaru podatku od nieruch., rachunki/</w:t>
      </w:r>
      <w:proofErr w:type="spellStart"/>
      <w:r w:rsidRPr="006C70FF">
        <w:rPr>
          <w:rFonts w:eastAsiaTheme="minorHAnsi" w:cstheme="minorHAnsi"/>
          <w:lang w:eastAsia="en-US"/>
        </w:rPr>
        <w:t>fv</w:t>
      </w:r>
      <w:proofErr w:type="spellEnd"/>
      <w:r w:rsidRPr="006C70FF">
        <w:rPr>
          <w:rFonts w:eastAsiaTheme="minorHAnsi" w:cstheme="minorHAnsi"/>
          <w:lang w:eastAsia="en-US"/>
        </w:rPr>
        <w:t xml:space="preserve"> za media, ścieki, odpady komunalne, umowa najmu, karta pobytu</w:t>
      </w:r>
      <w:r w:rsidR="00D60C95">
        <w:rPr>
          <w:rFonts w:eastAsiaTheme="minorHAnsi" w:cstheme="minorHAnsi"/>
          <w:lang w:eastAsia="en-US"/>
        </w:rPr>
        <w:t xml:space="preserve"> /</w:t>
      </w:r>
      <w:r w:rsidRPr="006C70FF">
        <w:rPr>
          <w:rFonts w:eastAsiaTheme="minorHAnsi" w:cstheme="minorHAnsi"/>
          <w:lang w:eastAsia="en-US"/>
        </w:rPr>
        <w:t xml:space="preserve"> ewentualnie oświadczenie ww. osób o miejscu zamieszkania dziecka,</w:t>
      </w:r>
    </w:p>
    <w:p w:rsidR="006C70FF" w:rsidRPr="006C70FF" w:rsidRDefault="006C70FF" w:rsidP="00BA22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 xml:space="preserve">potwierdzających spełnienie kryteriów </w:t>
      </w:r>
      <w:r w:rsidR="001E637C" w:rsidRPr="006C70FF">
        <w:rPr>
          <w:rFonts w:eastAsiaTheme="minorHAnsi" w:cstheme="minorHAnsi"/>
          <w:lang w:eastAsia="en-US"/>
        </w:rPr>
        <w:t>premiujących</w:t>
      </w:r>
      <w:r w:rsidRPr="006C70FF">
        <w:rPr>
          <w:rFonts w:eastAsiaTheme="minorHAnsi" w:cstheme="minorHAnsi"/>
          <w:lang w:eastAsia="en-US"/>
        </w:rPr>
        <w:t>:</w:t>
      </w:r>
    </w:p>
    <w:p w:rsidR="006C70FF" w:rsidRPr="006C70FF" w:rsidRDefault="006C70FF" w:rsidP="00BA22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ad. A. opinia PPP, diagnoza pedagogiczna wychowawcy lub inny dokument</w:t>
      </w:r>
      <w:r w:rsidR="001E637C">
        <w:rPr>
          <w:rFonts w:eastAsiaTheme="minorHAnsi" w:cstheme="minorHAnsi"/>
          <w:lang w:eastAsia="en-US"/>
        </w:rPr>
        <w:t>,</w:t>
      </w:r>
    </w:p>
    <w:p w:rsidR="006C70FF" w:rsidRPr="006C70FF" w:rsidRDefault="006C70FF" w:rsidP="00BA22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ad. B. zaświadczenie od pracodawcy o zatrudnieniu, kopie umów o pracę/umów cywilnoprawnych, w których określono miejsce wykonywania pracy,</w:t>
      </w:r>
    </w:p>
    <w:p w:rsidR="006C70FF" w:rsidRPr="006C70FF" w:rsidRDefault="006C70FF" w:rsidP="00BA22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ad. C. kopia dok. potwierdzających wiek dziecka/PESEL.</w:t>
      </w:r>
    </w:p>
    <w:p w:rsidR="00677342" w:rsidRPr="006C70FF" w:rsidRDefault="00677342" w:rsidP="00BA22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Wszystkie działania rekrutacyjne uwzględniają standardy dostępności z zał. nr 2 do Wytycznych dot. realizacji zasad równościowych w ramach FU na lata 2021-2027.</w:t>
      </w:r>
    </w:p>
    <w:p w:rsidR="00677342" w:rsidRDefault="00677342" w:rsidP="009A4949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677342" w:rsidRPr="00DB72A9" w:rsidRDefault="00677342" w:rsidP="0067734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B72A9">
        <w:rPr>
          <w:rFonts w:asciiTheme="minorHAnsi" w:hAnsiTheme="minorHAnsi" w:cstheme="minorHAnsi"/>
          <w:b/>
          <w:bCs/>
        </w:rPr>
        <w:t>§ 4.</w:t>
      </w:r>
    </w:p>
    <w:p w:rsidR="00677342" w:rsidRDefault="00677342" w:rsidP="0067734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B72A9">
        <w:rPr>
          <w:rFonts w:asciiTheme="minorHAnsi" w:hAnsiTheme="minorHAnsi" w:cstheme="minorHAnsi"/>
          <w:b/>
          <w:bCs/>
        </w:rPr>
        <w:t>Proces rekrutacji</w:t>
      </w:r>
    </w:p>
    <w:p w:rsidR="005504FA" w:rsidRPr="00DB72A9" w:rsidRDefault="005504FA" w:rsidP="00677342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677342" w:rsidRPr="00DB72A9" w:rsidRDefault="00677342" w:rsidP="00BA22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72A9">
        <w:rPr>
          <w:rFonts w:cstheme="minorHAnsi"/>
        </w:rPr>
        <w:t>Rekrutacja przeprowadzona zostanie na terenie realizacji projektu, tj. na terenie Miasta i Gminy Chodecz.</w:t>
      </w:r>
    </w:p>
    <w:p w:rsidR="00677342" w:rsidRPr="00DB72A9" w:rsidRDefault="00677342" w:rsidP="00BA22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HAnsi" w:cstheme="minorHAnsi"/>
          <w:lang w:eastAsia="en-US"/>
        </w:rPr>
      </w:pPr>
      <w:r w:rsidRPr="00DB72A9">
        <w:rPr>
          <w:rFonts w:eastAsiaTheme="minorHAnsi" w:cstheme="minorHAnsi"/>
          <w:lang w:eastAsia="en-US"/>
        </w:rPr>
        <w:t>Procedura rekrutacyjna składa się z następujących etapów:</w:t>
      </w:r>
    </w:p>
    <w:p w:rsidR="00677342" w:rsidRPr="00DB72A9" w:rsidRDefault="00677342" w:rsidP="006773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lang w:eastAsia="en-US"/>
        </w:rPr>
      </w:pPr>
      <w:r w:rsidRPr="00DB72A9">
        <w:rPr>
          <w:rFonts w:eastAsiaTheme="minorHAnsi" w:cstheme="minorHAnsi"/>
          <w:lang w:eastAsia="en-US"/>
        </w:rPr>
        <w:t>1) ogłoszenie naboru,</w:t>
      </w:r>
    </w:p>
    <w:p w:rsidR="00677342" w:rsidRPr="00DB72A9" w:rsidRDefault="00677342" w:rsidP="006773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lang w:eastAsia="en-US"/>
        </w:rPr>
      </w:pPr>
      <w:r w:rsidRPr="00DB72A9">
        <w:rPr>
          <w:rFonts w:eastAsiaTheme="minorHAnsi" w:cstheme="minorHAnsi"/>
          <w:lang w:eastAsia="en-US"/>
        </w:rPr>
        <w:t>2) spotkanie informacyjno-rekrutacyjne,</w:t>
      </w:r>
    </w:p>
    <w:p w:rsidR="00677342" w:rsidRPr="00DB72A9" w:rsidRDefault="00677342" w:rsidP="006773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lang w:eastAsia="en-US"/>
        </w:rPr>
      </w:pPr>
      <w:r w:rsidRPr="00DB72A9">
        <w:rPr>
          <w:rFonts w:eastAsiaTheme="minorHAnsi" w:cstheme="minorHAnsi"/>
          <w:lang w:eastAsia="en-US"/>
        </w:rPr>
        <w:t>3) przyjmowanie wypełnionych dokumentów rekrutacyjnych,</w:t>
      </w:r>
    </w:p>
    <w:p w:rsidR="00677342" w:rsidRPr="00DB72A9" w:rsidRDefault="00677342" w:rsidP="006773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lang w:eastAsia="en-US"/>
        </w:rPr>
      </w:pPr>
      <w:r w:rsidRPr="00DB72A9">
        <w:rPr>
          <w:rFonts w:eastAsiaTheme="minorHAnsi" w:cstheme="minorHAnsi"/>
          <w:lang w:eastAsia="en-US"/>
        </w:rPr>
        <w:t>4) weryfikacja złożonych dokumentów,</w:t>
      </w:r>
    </w:p>
    <w:p w:rsidR="00677342" w:rsidRPr="00DB72A9" w:rsidRDefault="00677342" w:rsidP="006773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lang w:eastAsia="en-US"/>
        </w:rPr>
      </w:pPr>
      <w:r w:rsidRPr="00DB72A9">
        <w:rPr>
          <w:rFonts w:eastAsiaTheme="minorHAnsi" w:cstheme="minorHAnsi"/>
          <w:lang w:eastAsia="en-US"/>
        </w:rPr>
        <w:t>5) ogłoszenie listy osób zakwalifikowanych do udziału w projekcie oraz listy rezerwowej.</w:t>
      </w:r>
    </w:p>
    <w:p w:rsidR="00677342" w:rsidRPr="00DB72A9" w:rsidRDefault="00677342" w:rsidP="00BA22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72A9">
        <w:rPr>
          <w:rFonts w:cstheme="minorHAnsi"/>
        </w:rPr>
        <w:t>Dostęp do dokumentów rekrutacyjnych dla potencjalnych uczestników będzie zapewniony:</w:t>
      </w:r>
    </w:p>
    <w:p w:rsidR="00677342" w:rsidRPr="00DB72A9" w:rsidRDefault="00677342" w:rsidP="00BA22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72A9">
        <w:rPr>
          <w:rFonts w:cstheme="minorHAnsi"/>
        </w:rPr>
        <w:t>w biurze projektu (tj. Urząd Miasta i Gminy Chodecz, ul. Kaliska 2, 87-860 Chodecz),</w:t>
      </w:r>
    </w:p>
    <w:p w:rsidR="00677342" w:rsidRPr="00DB72A9" w:rsidRDefault="00677342" w:rsidP="00BA22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72A9">
        <w:rPr>
          <w:rFonts w:cstheme="minorHAnsi"/>
        </w:rPr>
        <w:t>w sekretariacie Przedszkola Samorządowego w Chodczu (ul. Waryńskiego 16, 87-860 Chodecz),</w:t>
      </w:r>
    </w:p>
    <w:p w:rsidR="00677342" w:rsidRPr="00DB72A9" w:rsidRDefault="00677342" w:rsidP="00BA22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72A9">
        <w:rPr>
          <w:rFonts w:cstheme="minorHAnsi"/>
        </w:rPr>
        <w:t xml:space="preserve">na stronach internetowych </w:t>
      </w:r>
      <w:proofErr w:type="spellStart"/>
      <w:r w:rsidRPr="00DB72A9">
        <w:rPr>
          <w:rFonts w:cstheme="minorHAnsi"/>
        </w:rPr>
        <w:t>UMiG</w:t>
      </w:r>
      <w:proofErr w:type="spellEnd"/>
      <w:r w:rsidRPr="00DB72A9">
        <w:rPr>
          <w:rFonts w:cstheme="minorHAnsi"/>
        </w:rPr>
        <w:t xml:space="preserve"> Chodecz oraz PS w Chodczu.</w:t>
      </w:r>
    </w:p>
    <w:p w:rsidR="00677342" w:rsidRPr="00DB72A9" w:rsidRDefault="00677342" w:rsidP="00BA22D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B72A9">
        <w:rPr>
          <w:rFonts w:asciiTheme="minorHAnsi" w:eastAsiaTheme="minorHAnsi" w:hAnsiTheme="minorHAnsi" w:cstheme="minorHAnsi"/>
          <w:kern w:val="0"/>
          <w:lang w:eastAsia="en-US"/>
        </w:rPr>
        <w:t xml:space="preserve">Rekrutacja do projektu będzie odbywała się </w:t>
      </w:r>
      <w:r w:rsidRPr="00DB72A9">
        <w:rPr>
          <w:rFonts w:asciiTheme="minorHAnsi" w:hAnsiTheme="minorHAnsi" w:cstheme="minorHAnsi"/>
        </w:rPr>
        <w:t xml:space="preserve">w terminie </w:t>
      </w:r>
      <w:r w:rsidRPr="00DB72A9">
        <w:rPr>
          <w:rFonts w:asciiTheme="minorHAnsi" w:hAnsiTheme="minorHAnsi" w:cstheme="minorHAnsi"/>
          <w:b/>
        </w:rPr>
        <w:t>od 3</w:t>
      </w:r>
      <w:r w:rsidR="00FC4962">
        <w:rPr>
          <w:rFonts w:asciiTheme="minorHAnsi" w:hAnsiTheme="minorHAnsi" w:cstheme="minorHAnsi"/>
          <w:b/>
        </w:rPr>
        <w:t>0</w:t>
      </w:r>
      <w:r w:rsidRPr="00DB72A9">
        <w:rPr>
          <w:rFonts w:asciiTheme="minorHAnsi" w:hAnsiTheme="minorHAnsi" w:cstheme="minorHAnsi"/>
          <w:b/>
        </w:rPr>
        <w:t xml:space="preserve"> września</w:t>
      </w:r>
      <w:r w:rsidR="00FC4962">
        <w:rPr>
          <w:rFonts w:asciiTheme="minorHAnsi" w:hAnsiTheme="minorHAnsi" w:cstheme="minorHAnsi"/>
          <w:b/>
        </w:rPr>
        <w:t xml:space="preserve"> do 14 października</w:t>
      </w:r>
      <w:r w:rsidRPr="00DB72A9">
        <w:rPr>
          <w:rFonts w:asciiTheme="minorHAnsi" w:hAnsiTheme="minorHAnsi" w:cstheme="minorHAnsi"/>
          <w:b/>
        </w:rPr>
        <w:t xml:space="preserve"> </w:t>
      </w:r>
      <w:r w:rsidR="00DB72A9">
        <w:rPr>
          <w:rFonts w:asciiTheme="minorHAnsi" w:hAnsiTheme="minorHAnsi" w:cstheme="minorHAnsi"/>
          <w:b/>
        </w:rPr>
        <w:t>2024 r</w:t>
      </w:r>
      <w:r w:rsidRPr="00DB72A9">
        <w:rPr>
          <w:rFonts w:asciiTheme="minorHAnsi" w:hAnsiTheme="minorHAnsi" w:cstheme="minorHAnsi"/>
          <w:b/>
        </w:rPr>
        <w:t>.</w:t>
      </w:r>
    </w:p>
    <w:p w:rsidR="00677342" w:rsidRPr="00DB72A9" w:rsidRDefault="00677342" w:rsidP="00BA22D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B72A9">
        <w:rPr>
          <w:rFonts w:asciiTheme="minorHAnsi" w:hAnsiTheme="minorHAnsi" w:cstheme="minorHAnsi"/>
        </w:rPr>
        <w:t>Dokumenty rekrutacyjne należy składać:</w:t>
      </w:r>
    </w:p>
    <w:p w:rsidR="00677342" w:rsidRPr="00DB72A9" w:rsidRDefault="00677342" w:rsidP="00BA22DA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cstheme="minorHAnsi"/>
        </w:rPr>
      </w:pPr>
      <w:r w:rsidRPr="00DB72A9">
        <w:rPr>
          <w:rFonts w:cstheme="minorHAnsi"/>
        </w:rPr>
        <w:t>bezpośrednio w biurze projektu mieszczącym się w Urzędzie Miasta i Gminy Chodecz ul. Kaliska 2, 87-860 Chodecz lub w siedzibie Przedszkola Samorządowego w Chodczu (ul. Waryńskiego 16, 87-860 Chodecz),</w:t>
      </w:r>
    </w:p>
    <w:p w:rsidR="00677342" w:rsidRPr="00DB72A9" w:rsidRDefault="00677342" w:rsidP="00DB72A9">
      <w:pPr>
        <w:pStyle w:val="Akapitzlist"/>
        <w:spacing w:after="0" w:line="240" w:lineRule="auto"/>
        <w:jc w:val="both"/>
        <w:rPr>
          <w:rFonts w:cstheme="minorHAnsi"/>
        </w:rPr>
      </w:pPr>
      <w:r w:rsidRPr="00DB72A9">
        <w:rPr>
          <w:rFonts w:cstheme="minorHAnsi"/>
        </w:rPr>
        <w:t>lub</w:t>
      </w:r>
    </w:p>
    <w:p w:rsidR="00677342" w:rsidRPr="00DB72A9" w:rsidRDefault="00677342" w:rsidP="00BA22DA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cstheme="minorHAnsi"/>
        </w:rPr>
      </w:pPr>
      <w:r w:rsidRPr="00DB72A9">
        <w:rPr>
          <w:rFonts w:cstheme="minorHAnsi"/>
        </w:rPr>
        <w:t>za pośrednictwem poczty tradycyjnej na adres biura projektu lub Przedszkola Samorządowego.</w:t>
      </w:r>
    </w:p>
    <w:p w:rsidR="00DB72A9" w:rsidRPr="006C70FF" w:rsidRDefault="00DB72A9" w:rsidP="00BA22DA">
      <w:pPr>
        <w:pStyle w:val="Standar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B72A9">
        <w:rPr>
          <w:rFonts w:asciiTheme="minorHAnsi" w:eastAsiaTheme="minorHAnsi" w:hAnsiTheme="minorHAnsi" w:cstheme="minorHAnsi"/>
          <w:lang w:eastAsia="en-US"/>
        </w:rPr>
        <w:t xml:space="preserve">Zespół Rekrutacyjny ustala liczbę osób zakwalifikowanych i niezakwalifikowanych do udziału w </w:t>
      </w:r>
      <w:r w:rsidRPr="006C70FF">
        <w:rPr>
          <w:rFonts w:asciiTheme="minorHAnsi" w:eastAsiaTheme="minorHAnsi" w:hAnsiTheme="minorHAnsi" w:cstheme="minorHAnsi"/>
          <w:lang w:eastAsia="en-US"/>
        </w:rPr>
        <w:t xml:space="preserve">projekcie. </w:t>
      </w:r>
    </w:p>
    <w:p w:rsidR="00DB72A9" w:rsidRPr="006C70FF" w:rsidRDefault="00DB72A9" w:rsidP="00BA22DA">
      <w:pPr>
        <w:pStyle w:val="Standar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C70FF">
        <w:rPr>
          <w:rFonts w:asciiTheme="minorHAnsi" w:eastAsiaTheme="minorHAnsi" w:hAnsiTheme="minorHAnsi" w:cstheme="minorHAnsi"/>
          <w:lang w:eastAsia="en-US"/>
        </w:rPr>
        <w:t>Lista osób zakwalifikowanych zostanie utworzona na podstawie liczby uzyskanych pkt. za kryteria rekrutacji. Utworzona zostanie lista podstawowa oraz – jeśli liczba zakwalifikowanych będzie wyższa niż liczba miejsc – lista rezerwowa, wg liczby uzyskanych pkt.</w:t>
      </w:r>
    </w:p>
    <w:p w:rsidR="006C70FF" w:rsidRPr="006C70FF" w:rsidRDefault="006C70FF" w:rsidP="00BA22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HAnsi" w:cstheme="minorHAnsi"/>
          <w:lang w:eastAsia="en-US"/>
        </w:rPr>
      </w:pPr>
      <w:r w:rsidRPr="006C70FF">
        <w:rPr>
          <w:rFonts w:eastAsiaTheme="minorHAnsi" w:cstheme="minorHAnsi"/>
          <w:lang w:eastAsia="en-US"/>
        </w:rPr>
        <w:t>W przypadku takiej samej liczby pkt. decyduje kolejność zgłoszeń.</w:t>
      </w:r>
    </w:p>
    <w:p w:rsidR="00DB72A9" w:rsidRPr="006C70FF" w:rsidRDefault="00DB72A9" w:rsidP="00BA22D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</w:rPr>
      </w:pPr>
      <w:r w:rsidRPr="006C70FF">
        <w:rPr>
          <w:rFonts w:eastAsia="Times New Roman" w:cstheme="minorHAnsi"/>
        </w:rPr>
        <w:t>O zakwalifikowaniu do projektu Realizator projektu powiadamia uczestnika projektu i jego opiekuna prawnego. Powiadomienie winno być skuteczne i dokonane w sposób zwyczajowo przyjęty w danej PS w sprawach kontaktów z rodzicami uczniów/uczennic.</w:t>
      </w:r>
    </w:p>
    <w:p w:rsidR="006C70FF" w:rsidRPr="006C70FF" w:rsidRDefault="00677342" w:rsidP="00BA22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HAnsi" w:cstheme="minorHAnsi"/>
          <w:lang w:eastAsia="en-US"/>
        </w:rPr>
      </w:pPr>
      <w:r w:rsidRPr="006C70FF">
        <w:rPr>
          <w:rFonts w:cstheme="minorHAnsi"/>
        </w:rPr>
        <w:t>W przypadku rezygnacji lub wcześniejszego ukończenia udziału w projekcie  uczestniczki/uczestnika, jej/jego miejsce zajmie kolejna osoba z listy rezerwowej.</w:t>
      </w:r>
    </w:p>
    <w:p w:rsidR="00DB72A9" w:rsidRPr="006C70FF" w:rsidRDefault="000013E7" w:rsidP="00BA22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6C70FF">
        <w:rPr>
          <w:rFonts w:eastAsiaTheme="minorHAnsi" w:cstheme="minorHAnsi"/>
          <w:lang w:eastAsia="en-US"/>
        </w:rPr>
        <w:lastRenderedPageBreak/>
        <w:t>W przypadku trudności w zrekrutowaniu UP zostaną zorganizowane dodatkowe spotkania inform</w:t>
      </w:r>
      <w:r w:rsidR="006C70FF" w:rsidRPr="006C70FF">
        <w:rPr>
          <w:rFonts w:eastAsiaTheme="minorHAnsi" w:cstheme="minorHAnsi"/>
          <w:lang w:eastAsia="en-US"/>
        </w:rPr>
        <w:t xml:space="preserve">acyjne, </w:t>
      </w:r>
      <w:r w:rsidRPr="006C70FF">
        <w:rPr>
          <w:rFonts w:eastAsiaTheme="minorHAnsi" w:cstheme="minorHAnsi"/>
          <w:lang w:eastAsia="en-US"/>
        </w:rPr>
        <w:t>zintensyfikowane zostaną działania promocyjne</w:t>
      </w:r>
      <w:r w:rsidR="006C70FF" w:rsidRPr="006C70FF">
        <w:rPr>
          <w:rFonts w:eastAsiaTheme="minorHAnsi" w:cstheme="minorHAnsi"/>
          <w:lang w:eastAsia="en-US"/>
        </w:rPr>
        <w:t xml:space="preserve">, </w:t>
      </w:r>
      <w:r w:rsidR="00DB72A9" w:rsidRPr="006C70FF">
        <w:rPr>
          <w:rFonts w:eastAsia="Times New Roman" w:cstheme="minorHAnsi"/>
        </w:rPr>
        <w:t>możliwe jest przeprowadzenie dodatkowej rekrutacji.</w:t>
      </w:r>
    </w:p>
    <w:p w:rsidR="00677342" w:rsidRPr="00DB72A9" w:rsidRDefault="00677342" w:rsidP="00BA22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HAnsi" w:cstheme="minorHAnsi"/>
          <w:lang w:eastAsia="en-US"/>
        </w:rPr>
      </w:pPr>
      <w:r w:rsidRPr="006C70FF">
        <w:rPr>
          <w:rFonts w:cstheme="minorHAnsi"/>
        </w:rPr>
        <w:t>Złożone przez kandydatów dokumenty rekrutacyjne nie podlegają</w:t>
      </w:r>
      <w:r w:rsidRPr="00DB72A9">
        <w:rPr>
          <w:rFonts w:cstheme="minorHAnsi"/>
        </w:rPr>
        <w:t xml:space="preserve"> zwrotowi.</w:t>
      </w:r>
    </w:p>
    <w:p w:rsidR="00677342" w:rsidRDefault="00677342" w:rsidP="009A4949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101F01" w:rsidRDefault="00101F01" w:rsidP="009A4949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677342">
        <w:rPr>
          <w:rFonts w:eastAsia="Times New Roman" w:cstheme="minorHAnsi"/>
          <w:b/>
          <w:bCs/>
        </w:rPr>
        <w:t xml:space="preserve">§ </w:t>
      </w:r>
      <w:r w:rsidR="00DB72A9">
        <w:rPr>
          <w:rFonts w:eastAsia="Times New Roman" w:cstheme="minorHAnsi"/>
          <w:b/>
          <w:bCs/>
        </w:rPr>
        <w:t>5.</w:t>
      </w:r>
      <w:r w:rsidRPr="00677342">
        <w:rPr>
          <w:rFonts w:eastAsia="Times New Roman" w:cstheme="minorHAnsi"/>
          <w:b/>
          <w:bCs/>
        </w:rPr>
        <w:br/>
        <w:t>Uczestnictwo w projekcie</w:t>
      </w:r>
    </w:p>
    <w:p w:rsidR="005504FA" w:rsidRPr="00677342" w:rsidRDefault="005504FA" w:rsidP="009A4949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BC797F" w:rsidRPr="00BC797F" w:rsidRDefault="00101F01" w:rsidP="00BA22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797F">
        <w:rPr>
          <w:rFonts w:eastAsia="Times New Roman" w:cstheme="minorHAnsi"/>
        </w:rPr>
        <w:t>Zajęcia dodatkowe przewidziane do przeprowadzenia odbywać się będą w</w:t>
      </w:r>
      <w:r w:rsidR="00BC797F" w:rsidRPr="00BC797F">
        <w:rPr>
          <w:rFonts w:eastAsia="Times New Roman" w:cstheme="minorHAnsi"/>
        </w:rPr>
        <w:t xml:space="preserve"> </w:t>
      </w:r>
      <w:r w:rsidR="00DB72A9">
        <w:rPr>
          <w:rFonts w:eastAsia="Times New Roman" w:cstheme="minorHAnsi"/>
        </w:rPr>
        <w:t xml:space="preserve">Przedszkolu Samorządowym </w:t>
      </w:r>
      <w:r w:rsidR="00BC797F" w:rsidRPr="00BC797F">
        <w:rPr>
          <w:rFonts w:eastAsia="Times New Roman" w:cstheme="minorHAnsi"/>
        </w:rPr>
        <w:t>w Chodczu</w:t>
      </w:r>
      <w:r w:rsidRPr="00BC797F">
        <w:rPr>
          <w:rFonts w:eastAsia="Times New Roman" w:cstheme="minorHAnsi"/>
        </w:rPr>
        <w:t>, do któr</w:t>
      </w:r>
      <w:r w:rsidR="00BC797F" w:rsidRPr="00BC797F">
        <w:rPr>
          <w:rFonts w:eastAsia="Times New Roman" w:cstheme="minorHAnsi"/>
        </w:rPr>
        <w:t>e</w:t>
      </w:r>
      <w:r w:rsidR="00DB72A9">
        <w:rPr>
          <w:rFonts w:eastAsia="Times New Roman" w:cstheme="minorHAnsi"/>
        </w:rPr>
        <w:t>go</w:t>
      </w:r>
      <w:r w:rsidRPr="00BC797F">
        <w:rPr>
          <w:rFonts w:eastAsia="Times New Roman" w:cstheme="minorHAnsi"/>
        </w:rPr>
        <w:t xml:space="preserve"> uczęszczają uczniowie z zastosowaniem podziału na grupy.</w:t>
      </w:r>
    </w:p>
    <w:p w:rsidR="00BC797F" w:rsidRPr="00BC797F" w:rsidRDefault="00101F01" w:rsidP="00BA22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797F">
        <w:rPr>
          <w:rFonts w:eastAsia="Times New Roman" w:cstheme="minorHAnsi"/>
        </w:rPr>
        <w:t xml:space="preserve">Podział na grupy, szczegółowy harmonogram zajęć dodatkowych i jego zmiany Dyrektor </w:t>
      </w:r>
      <w:r w:rsidR="00DB72A9">
        <w:rPr>
          <w:rFonts w:eastAsia="Times New Roman" w:cstheme="minorHAnsi"/>
        </w:rPr>
        <w:t>Przedszkola</w:t>
      </w:r>
      <w:r w:rsidRPr="00BC797F">
        <w:rPr>
          <w:rFonts w:eastAsia="Times New Roman" w:cstheme="minorHAnsi"/>
        </w:rPr>
        <w:t xml:space="preserve"> niezwłocznie przekazuje Koordynatorowi Projektu.</w:t>
      </w:r>
    </w:p>
    <w:p w:rsidR="00BC797F" w:rsidRPr="00BC797F" w:rsidRDefault="00101F01" w:rsidP="00BA22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797F">
        <w:rPr>
          <w:rFonts w:eastAsia="Times New Roman" w:cstheme="minorHAnsi"/>
        </w:rPr>
        <w:t>Po zakwalifikowaniu do projektu, uczniowie mają obowiązek regularnego uczestnictwa w dodatkowych zajęciach pozalekcyjnych.</w:t>
      </w:r>
    </w:p>
    <w:p w:rsidR="00BC797F" w:rsidRPr="00BC797F" w:rsidRDefault="00101F01" w:rsidP="00BA22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797F">
        <w:rPr>
          <w:rFonts w:eastAsia="Times New Roman" w:cstheme="minorHAnsi"/>
        </w:rPr>
        <w:t>Uczniowie uczestniczą w dodatkowych zajęciach prowadzonych w ramach projektu nieodpłatnie.</w:t>
      </w:r>
    </w:p>
    <w:p w:rsidR="00BC797F" w:rsidRPr="00BC797F" w:rsidRDefault="00101F01" w:rsidP="00BA22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797F">
        <w:rPr>
          <w:rFonts w:eastAsia="Times New Roman" w:cstheme="minorHAnsi"/>
        </w:rPr>
        <w:t>Obecność na zajęciach sprawdzana będzie każdorazowo przez prowadzącego zajęcia poprzez sprawdzenie listy obecności.</w:t>
      </w:r>
    </w:p>
    <w:p w:rsidR="00BC797F" w:rsidRPr="00BC797F" w:rsidRDefault="00101F01" w:rsidP="00BA22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797F">
        <w:rPr>
          <w:rFonts w:eastAsia="Times New Roman" w:cstheme="minorHAnsi"/>
        </w:rPr>
        <w:t>Nieobecność na zajęciach należy pisemnie usprawiedliwić u prowadzącego zajęcia. Pisemne usprawiedliwienie podpisane przez opiekuna prawnego ucznia/uczennicy dołącza się do dokumentacji projektowej.</w:t>
      </w:r>
    </w:p>
    <w:p w:rsidR="00101F01" w:rsidRPr="00FE54B1" w:rsidRDefault="00101F01" w:rsidP="00BA22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BC797F">
        <w:rPr>
          <w:rFonts w:eastAsia="Times New Roman" w:cstheme="minorHAnsi"/>
        </w:rPr>
        <w:t xml:space="preserve">W przypadku rezygnacji z uczestnictwa w projekcie w trakcie trwania zajęć, opiekun prawny uczestnika projektu zobowiązany jest niezwłocznie do złożenia pisemnego oświadczenia o tym </w:t>
      </w:r>
      <w:r w:rsidRPr="00FE54B1">
        <w:rPr>
          <w:rFonts w:eastAsia="Times New Roman" w:cstheme="minorHAnsi"/>
        </w:rPr>
        <w:t>fakcie wraz z podaniem przyczyny rezygnacji.</w:t>
      </w:r>
    </w:p>
    <w:p w:rsidR="00DB72A9" w:rsidRPr="00FE54B1" w:rsidRDefault="00DB72A9" w:rsidP="00DB72A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DB72A9" w:rsidRPr="00FE54B1" w:rsidRDefault="00DB72A9" w:rsidP="00DB72A9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FE54B1">
        <w:rPr>
          <w:rFonts w:asciiTheme="minorHAnsi" w:hAnsiTheme="minorHAnsi" w:cstheme="minorHAnsi"/>
          <w:b/>
          <w:bCs/>
        </w:rPr>
        <w:t>§ 6.</w:t>
      </w:r>
    </w:p>
    <w:p w:rsidR="00DB72A9" w:rsidRPr="00FE54B1" w:rsidRDefault="00DB72A9" w:rsidP="00DB72A9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FE54B1">
        <w:rPr>
          <w:rFonts w:asciiTheme="minorHAnsi" w:hAnsiTheme="minorHAnsi" w:cstheme="minorHAnsi"/>
          <w:b/>
          <w:bCs/>
        </w:rPr>
        <w:t>Postanowienia końcowe</w:t>
      </w:r>
    </w:p>
    <w:p w:rsidR="00DB72A9" w:rsidRPr="00FE54B1" w:rsidRDefault="00DB72A9" w:rsidP="00DB72A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DB72A9" w:rsidRPr="00FE54B1" w:rsidRDefault="00DB72A9" w:rsidP="00BA22DA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54B1">
        <w:rPr>
          <w:rFonts w:asciiTheme="minorHAnsi" w:hAnsiTheme="minorHAnsi" w:cstheme="minorHAnsi"/>
        </w:rPr>
        <w:t xml:space="preserve">Niniejszy Regulamin wchodzi w życie z dniem </w:t>
      </w:r>
      <w:r w:rsidR="00174991">
        <w:rPr>
          <w:rFonts w:asciiTheme="minorHAnsi" w:hAnsiTheme="minorHAnsi" w:cstheme="minorHAnsi"/>
        </w:rPr>
        <w:t>30</w:t>
      </w:r>
      <w:bookmarkStart w:id="2" w:name="_GoBack"/>
      <w:bookmarkEnd w:id="2"/>
      <w:r w:rsidRPr="00FE54B1">
        <w:rPr>
          <w:rFonts w:asciiTheme="minorHAnsi" w:hAnsiTheme="minorHAnsi" w:cstheme="minorHAnsi"/>
        </w:rPr>
        <w:t>.09.2024 r.</w:t>
      </w:r>
    </w:p>
    <w:p w:rsidR="00DB72A9" w:rsidRPr="00FE54B1" w:rsidRDefault="00DB72A9" w:rsidP="00BA22DA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54B1">
        <w:rPr>
          <w:rFonts w:asciiTheme="minorHAnsi" w:hAnsiTheme="minorHAnsi" w:cstheme="minorHAnsi"/>
        </w:rPr>
        <w:t>W sprawach spornych lub nieuregulowanych w niniejszym Regulaminie ostateczna decyzja należy do Realizatora projektu.</w:t>
      </w:r>
    </w:p>
    <w:p w:rsidR="00DB72A9" w:rsidRPr="00FE54B1" w:rsidRDefault="00DB72A9" w:rsidP="00BA22DA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54B1">
        <w:rPr>
          <w:rFonts w:asciiTheme="minorHAnsi" w:hAnsiTheme="minorHAnsi" w:cstheme="minorHAnsi"/>
        </w:rPr>
        <w:t>Przystąpienie kandydata/kandydatki do procesu rekrutacji jest równoznaczne z zaakceptowaniem niniejszego Regulaminu.</w:t>
      </w:r>
    </w:p>
    <w:p w:rsidR="00DB72A9" w:rsidRPr="00FE54B1" w:rsidRDefault="00DB72A9" w:rsidP="00BA22DA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54B1">
        <w:rPr>
          <w:rFonts w:asciiTheme="minorHAnsi" w:hAnsiTheme="minorHAnsi" w:cstheme="minorHAnsi"/>
        </w:rPr>
        <w:t>Wszelkie sprawy związane z interpretacją Regulaminu rozstrzygane są przez realizatora projektu.</w:t>
      </w:r>
    </w:p>
    <w:p w:rsidR="00DB72A9" w:rsidRPr="00FE54B1" w:rsidRDefault="00DB72A9" w:rsidP="00BA22DA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54B1">
        <w:rPr>
          <w:rFonts w:asciiTheme="minorHAnsi" w:hAnsiTheme="minorHAnsi" w:cstheme="minorHAnsi"/>
        </w:rPr>
        <w:t>Realizator projektu zastrzega sobie możliwość wprowadzenia zmian do Regulaminu.</w:t>
      </w:r>
    </w:p>
    <w:p w:rsidR="00DB72A9" w:rsidRPr="00FE54B1" w:rsidRDefault="00DB72A9" w:rsidP="00DB72A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FF3333"/>
        </w:rPr>
      </w:pPr>
    </w:p>
    <w:p w:rsidR="00DB72A9" w:rsidRPr="00FE54B1" w:rsidRDefault="00DB72A9" w:rsidP="00DB72A9">
      <w:pPr>
        <w:jc w:val="both"/>
        <w:rPr>
          <w:rFonts w:cstheme="minorHAnsi"/>
        </w:rPr>
      </w:pPr>
    </w:p>
    <w:p w:rsidR="00DB72A9" w:rsidRDefault="00DB72A9" w:rsidP="00DB7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2A9" w:rsidRPr="00BD16BE" w:rsidRDefault="00DB72A9" w:rsidP="009A49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DB72A9" w:rsidRPr="00BD16BE" w:rsidSect="004628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66" w:rsidRDefault="000F6466" w:rsidP="0076428A">
      <w:pPr>
        <w:spacing w:after="0" w:line="240" w:lineRule="auto"/>
      </w:pPr>
      <w:r>
        <w:separator/>
      </w:r>
    </w:p>
  </w:endnote>
  <w:endnote w:type="continuationSeparator" w:id="0">
    <w:p w:rsidR="000F6466" w:rsidRDefault="000F6466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756911"/>
      <w:docPartObj>
        <w:docPartGallery w:val="Page Numbers (Bottom of Page)"/>
        <w:docPartUnique/>
      </w:docPartObj>
    </w:sdtPr>
    <w:sdtEndPr/>
    <w:sdtContent>
      <w:p w:rsidR="00FE54B1" w:rsidRDefault="00FE54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54B1" w:rsidRDefault="00FE5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66" w:rsidRDefault="000F6466" w:rsidP="0076428A">
      <w:pPr>
        <w:spacing w:after="0" w:line="240" w:lineRule="auto"/>
      </w:pPr>
      <w:r>
        <w:separator/>
      </w:r>
    </w:p>
  </w:footnote>
  <w:footnote w:type="continuationSeparator" w:id="0">
    <w:p w:rsidR="000F6466" w:rsidRDefault="000F6466" w:rsidP="0076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90" w:rsidRDefault="000D42A9">
    <w:pPr>
      <w:pStyle w:val="Nagwek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4E9E8EF3" wp14:editId="33DED639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A32264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5D4596"/>
    <w:multiLevelType w:val="hybridMultilevel"/>
    <w:tmpl w:val="F9EC7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85C78"/>
    <w:multiLevelType w:val="hybridMultilevel"/>
    <w:tmpl w:val="46BAD32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EC5"/>
    <w:multiLevelType w:val="hybridMultilevel"/>
    <w:tmpl w:val="C7B638C8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6C77"/>
    <w:multiLevelType w:val="hybridMultilevel"/>
    <w:tmpl w:val="2C8EB298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B61F4"/>
    <w:multiLevelType w:val="hybridMultilevel"/>
    <w:tmpl w:val="174E5FF6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77E9"/>
    <w:multiLevelType w:val="hybridMultilevel"/>
    <w:tmpl w:val="DFDA4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045F8"/>
    <w:multiLevelType w:val="hybridMultilevel"/>
    <w:tmpl w:val="DE98F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20A07"/>
    <w:multiLevelType w:val="hybridMultilevel"/>
    <w:tmpl w:val="BCF46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07036"/>
    <w:multiLevelType w:val="hybridMultilevel"/>
    <w:tmpl w:val="2ACE6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13243"/>
    <w:multiLevelType w:val="hybridMultilevel"/>
    <w:tmpl w:val="C8A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13" w15:restartNumberingAfterBreak="0">
    <w:nsid w:val="476D6218"/>
    <w:multiLevelType w:val="hybridMultilevel"/>
    <w:tmpl w:val="0E86995E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4D7"/>
    <w:multiLevelType w:val="hybridMultilevel"/>
    <w:tmpl w:val="C1D47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C2F6E"/>
    <w:multiLevelType w:val="hybridMultilevel"/>
    <w:tmpl w:val="758051F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47D4"/>
    <w:multiLevelType w:val="multilevel"/>
    <w:tmpl w:val="0415001D"/>
    <w:styleLink w:val="Styl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834FE2"/>
    <w:multiLevelType w:val="hybridMultilevel"/>
    <w:tmpl w:val="939A2634"/>
    <w:lvl w:ilvl="0" w:tplc="96EA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14D87"/>
    <w:multiLevelType w:val="hybridMultilevel"/>
    <w:tmpl w:val="0FF68F76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C5A53"/>
    <w:multiLevelType w:val="hybridMultilevel"/>
    <w:tmpl w:val="9F18E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16F9"/>
    <w:multiLevelType w:val="hybridMultilevel"/>
    <w:tmpl w:val="CC4277F6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1135"/>
    <w:multiLevelType w:val="multilevel"/>
    <w:tmpl w:val="0415001D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BE5452"/>
    <w:multiLevelType w:val="hybridMultilevel"/>
    <w:tmpl w:val="20F23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2"/>
  </w:num>
  <w:num w:numId="5">
    <w:abstractNumId w:val="14"/>
  </w:num>
  <w:num w:numId="6">
    <w:abstractNumId w:val="2"/>
  </w:num>
  <w:num w:numId="7">
    <w:abstractNumId w:val="7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18"/>
  </w:num>
  <w:num w:numId="14">
    <w:abstractNumId w:val="10"/>
  </w:num>
  <w:num w:numId="15">
    <w:abstractNumId w:val="13"/>
  </w:num>
  <w:num w:numId="16">
    <w:abstractNumId w:val="20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22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12"/>
    <w:rsid w:val="000013E7"/>
    <w:rsid w:val="00044D74"/>
    <w:rsid w:val="00052CDC"/>
    <w:rsid w:val="000617F4"/>
    <w:rsid w:val="000A7382"/>
    <w:rsid w:val="000B7AE0"/>
    <w:rsid w:val="000C48E7"/>
    <w:rsid w:val="000D42A9"/>
    <w:rsid w:val="000F6466"/>
    <w:rsid w:val="000F66CC"/>
    <w:rsid w:val="0010058C"/>
    <w:rsid w:val="00101F01"/>
    <w:rsid w:val="00130390"/>
    <w:rsid w:val="001409A8"/>
    <w:rsid w:val="001639F2"/>
    <w:rsid w:val="001657D3"/>
    <w:rsid w:val="00174991"/>
    <w:rsid w:val="001A24E2"/>
    <w:rsid w:val="001B3B56"/>
    <w:rsid w:val="001E637C"/>
    <w:rsid w:val="001F2C11"/>
    <w:rsid w:val="0020328C"/>
    <w:rsid w:val="00221284"/>
    <w:rsid w:val="0023710F"/>
    <w:rsid w:val="00244C57"/>
    <w:rsid w:val="002908CC"/>
    <w:rsid w:val="002C24A9"/>
    <w:rsid w:val="002C432F"/>
    <w:rsid w:val="002E5E5D"/>
    <w:rsid w:val="002F66B3"/>
    <w:rsid w:val="00303372"/>
    <w:rsid w:val="00334904"/>
    <w:rsid w:val="003513FC"/>
    <w:rsid w:val="003866C4"/>
    <w:rsid w:val="003B5EEB"/>
    <w:rsid w:val="003D090B"/>
    <w:rsid w:val="003D3A99"/>
    <w:rsid w:val="003E5DDD"/>
    <w:rsid w:val="003E69A2"/>
    <w:rsid w:val="00424E20"/>
    <w:rsid w:val="00427419"/>
    <w:rsid w:val="00434AC4"/>
    <w:rsid w:val="00447B7E"/>
    <w:rsid w:val="0046289D"/>
    <w:rsid w:val="004A30C1"/>
    <w:rsid w:val="004A66D8"/>
    <w:rsid w:val="004E48C4"/>
    <w:rsid w:val="0052298B"/>
    <w:rsid w:val="005504FA"/>
    <w:rsid w:val="0055506D"/>
    <w:rsid w:val="00577A75"/>
    <w:rsid w:val="0060471D"/>
    <w:rsid w:val="00612AFE"/>
    <w:rsid w:val="00624163"/>
    <w:rsid w:val="00653BFE"/>
    <w:rsid w:val="00670469"/>
    <w:rsid w:val="00677342"/>
    <w:rsid w:val="00680CDE"/>
    <w:rsid w:val="00683965"/>
    <w:rsid w:val="0069521F"/>
    <w:rsid w:val="006C70FF"/>
    <w:rsid w:val="006D6853"/>
    <w:rsid w:val="006F2F01"/>
    <w:rsid w:val="007043D5"/>
    <w:rsid w:val="007076B3"/>
    <w:rsid w:val="007213B4"/>
    <w:rsid w:val="00746AFE"/>
    <w:rsid w:val="0076428A"/>
    <w:rsid w:val="007661B9"/>
    <w:rsid w:val="007F21CD"/>
    <w:rsid w:val="007F6B0A"/>
    <w:rsid w:val="007F7BED"/>
    <w:rsid w:val="0082260C"/>
    <w:rsid w:val="00841A71"/>
    <w:rsid w:val="0085401D"/>
    <w:rsid w:val="008574B1"/>
    <w:rsid w:val="00862AEF"/>
    <w:rsid w:val="00872777"/>
    <w:rsid w:val="008A54FC"/>
    <w:rsid w:val="008C7B40"/>
    <w:rsid w:val="008F2D4F"/>
    <w:rsid w:val="0092077C"/>
    <w:rsid w:val="00940669"/>
    <w:rsid w:val="00946AAB"/>
    <w:rsid w:val="00962452"/>
    <w:rsid w:val="009670C8"/>
    <w:rsid w:val="009A1ACE"/>
    <w:rsid w:val="009A4949"/>
    <w:rsid w:val="00A60C14"/>
    <w:rsid w:val="00AB3839"/>
    <w:rsid w:val="00AC272F"/>
    <w:rsid w:val="00AC2B59"/>
    <w:rsid w:val="00B44292"/>
    <w:rsid w:val="00B750C3"/>
    <w:rsid w:val="00B925AC"/>
    <w:rsid w:val="00BA1427"/>
    <w:rsid w:val="00BA22DA"/>
    <w:rsid w:val="00BB2254"/>
    <w:rsid w:val="00BC797F"/>
    <w:rsid w:val="00BD16BE"/>
    <w:rsid w:val="00C2254E"/>
    <w:rsid w:val="00C51874"/>
    <w:rsid w:val="00C66364"/>
    <w:rsid w:val="00C73049"/>
    <w:rsid w:val="00C92E5A"/>
    <w:rsid w:val="00C9775C"/>
    <w:rsid w:val="00CB6A4E"/>
    <w:rsid w:val="00D30C44"/>
    <w:rsid w:val="00D60C95"/>
    <w:rsid w:val="00D73B48"/>
    <w:rsid w:val="00D87BED"/>
    <w:rsid w:val="00DA1279"/>
    <w:rsid w:val="00DA767B"/>
    <w:rsid w:val="00DB72A9"/>
    <w:rsid w:val="00E42CED"/>
    <w:rsid w:val="00EB0536"/>
    <w:rsid w:val="00EC7249"/>
    <w:rsid w:val="00EE32E3"/>
    <w:rsid w:val="00F17D12"/>
    <w:rsid w:val="00F563E7"/>
    <w:rsid w:val="00F654DC"/>
    <w:rsid w:val="00F91C85"/>
    <w:rsid w:val="00F96F44"/>
    <w:rsid w:val="00FA04C7"/>
    <w:rsid w:val="00FA1C3A"/>
    <w:rsid w:val="00FB597F"/>
    <w:rsid w:val="00FC0A7F"/>
    <w:rsid w:val="00FC4962"/>
    <w:rsid w:val="00FE1597"/>
    <w:rsid w:val="00FE1DF3"/>
    <w:rsid w:val="00FE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ABC15"/>
  <w15:docId w15:val="{F1838888-82BC-4EB1-B786-6917D351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D1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1A71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2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28A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0B7AE0"/>
    <w:pPr>
      <w:numPr>
        <w:numId w:val="1"/>
      </w:numPr>
    </w:pPr>
  </w:style>
  <w:style w:type="numbering" w:customStyle="1" w:styleId="Styl2">
    <w:name w:val="Styl2"/>
    <w:uiPriority w:val="99"/>
    <w:rsid w:val="000B7AE0"/>
    <w:pPr>
      <w:numPr>
        <w:numId w:val="2"/>
      </w:numPr>
    </w:pPr>
  </w:style>
  <w:style w:type="numbering" w:customStyle="1" w:styleId="Styl3">
    <w:name w:val="Styl3"/>
    <w:uiPriority w:val="99"/>
    <w:rsid w:val="000B7AE0"/>
    <w:pPr>
      <w:numPr>
        <w:numId w:val="3"/>
      </w:numPr>
    </w:pPr>
  </w:style>
  <w:style w:type="paragraph" w:customStyle="1" w:styleId="xl151">
    <w:name w:val="xl151"/>
    <w:basedOn w:val="Normalny"/>
    <w:uiPriority w:val="99"/>
    <w:rsid w:val="003B5EE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41A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90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3D090B"/>
  </w:style>
  <w:style w:type="character" w:styleId="Hipercze">
    <w:name w:val="Hyperlink"/>
    <w:unhideWhenUsed/>
    <w:rsid w:val="00F654DC"/>
    <w:rPr>
      <w:color w:val="000080"/>
      <w:u w:val="single"/>
    </w:rPr>
  </w:style>
  <w:style w:type="paragraph" w:customStyle="1" w:styleId="Standard">
    <w:name w:val="Standard"/>
    <w:rsid w:val="00F654DC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2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0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0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zedszkole.chodec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Maria Szadkowska</cp:lastModifiedBy>
  <cp:revision>25</cp:revision>
  <cp:lastPrinted>2018-09-05T10:22:00Z</cp:lastPrinted>
  <dcterms:created xsi:type="dcterms:W3CDTF">2018-09-05T10:22:00Z</dcterms:created>
  <dcterms:modified xsi:type="dcterms:W3CDTF">2024-10-24T13:25:00Z</dcterms:modified>
</cp:coreProperties>
</file>